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F01E9">
        <w:rPr>
          <w:rFonts w:asciiTheme="minorHAnsi" w:hAnsiTheme="minorHAnsi"/>
          <w:b/>
          <w:color w:val="000000" w:themeColor="text1"/>
          <w:sz w:val="24"/>
          <w:szCs w:val="24"/>
        </w:rPr>
        <w:t>– 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94F66">
        <w:rPr>
          <w:rFonts w:asciiTheme="minorHAnsi" w:hAnsiTheme="minorHAnsi" w:cs="Arial"/>
          <w:b/>
          <w:lang w:val="en-ZA"/>
        </w:rPr>
        <w:t>1</w:t>
      </w:r>
      <w:r w:rsidR="00EF01E9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March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INLV05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March 2018</w:t>
      </w:r>
      <w:r w:rsidR="00C561DA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794F6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INLV05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561D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52611" w:rsidRPr="00452611">
        <w:rPr>
          <w:rFonts w:asciiTheme="minorHAnsi" w:hAnsiTheme="minorHAnsi" w:cs="Arial"/>
          <w:lang w:val="en-ZA"/>
        </w:rPr>
        <w:t>12.275</w:t>
      </w:r>
      <w:r w:rsidR="00452611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>(3 Month JIBAR as at 15 Mar 2018 of</w:t>
      </w:r>
      <w:r w:rsidR="00794F66">
        <w:rPr>
          <w:rFonts w:asciiTheme="minorHAnsi" w:hAnsiTheme="minorHAnsi" w:cs="Arial"/>
          <w:lang w:val="en-ZA"/>
        </w:rPr>
        <w:t xml:space="preserve"> </w:t>
      </w:r>
      <w:r w:rsidR="00452611">
        <w:rPr>
          <w:rFonts w:asciiTheme="minorHAnsi" w:hAnsiTheme="minorHAnsi" w:cs="Arial"/>
          <w:lang w:val="en-ZA"/>
        </w:rPr>
        <w:t>7.125</w:t>
      </w:r>
      <w:r w:rsidR="00452611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plus </w:t>
      </w:r>
      <w:r w:rsidR="00C561DA">
        <w:rPr>
          <w:rFonts w:asciiTheme="minorHAnsi" w:hAnsiTheme="minorHAnsi" w:cs="Arial"/>
          <w:lang w:val="en-ZA"/>
        </w:rPr>
        <w:t>515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C561DA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Legal</w:t>
      </w:r>
      <w:r w:rsidR="007F4679" w:rsidRPr="00F64748">
        <w:rPr>
          <w:rFonts w:asciiTheme="minorHAnsi" w:hAnsiTheme="minorHAnsi" w:cs="Arial"/>
          <w:b/>
          <w:lang w:val="en-ZA"/>
        </w:rPr>
        <w:t xml:space="preserve"> Maturity Date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Perpet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ual (expected maturity for system purposes </w:t>
      </w:r>
      <w:r w:rsidR="007F4679">
        <w:rPr>
          <w:rFonts w:asciiTheme="minorHAnsi" w:hAnsiTheme="minorHAnsi" w:cs="Arial"/>
          <w:lang w:val="en-ZA"/>
        </w:rPr>
        <w:t>22 March 2099</w:t>
      </w:r>
      <w:r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561DA">
        <w:rPr>
          <w:rFonts w:asciiTheme="minorHAnsi" w:hAnsiTheme="minorHAnsi" w:cs="Arial"/>
          <w:b/>
          <w:lang w:val="en-ZA"/>
        </w:rPr>
        <w:t xml:space="preserve"> Date</w:t>
      </w:r>
      <w:r w:rsidR="00794F66">
        <w:rPr>
          <w:rFonts w:asciiTheme="minorHAnsi" w:hAnsiTheme="minorHAnsi" w:cs="Arial"/>
          <w:b/>
          <w:lang w:val="en-ZA"/>
        </w:rPr>
        <w:t>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12 March, 12 June, 12 September, </w:t>
      </w:r>
      <w:proofErr w:type="gramStart"/>
      <w:r>
        <w:rPr>
          <w:rFonts w:asciiTheme="minorHAnsi" w:hAnsiTheme="minorHAnsi" w:cs="Arial"/>
          <w:lang w:val="en-ZA"/>
        </w:rPr>
        <w:t>12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March, 22 June, 22 September, 22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March, 11 June, 11 September, 11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March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June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March 2023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ZAG000150103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Subordinate, Unsecure - First Tier</w:t>
      </w:r>
    </w:p>
    <w:p w:rsidR="00794F66" w:rsidRDefault="00794F6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94F66" w:rsidRDefault="0045261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794F66" w:rsidRPr="00FB7EE4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https://www.jse.co.za/content/JSEPricingSupplementsItems/2014/BondDocuments/INLV05%20Pricing%20Supplement%2020180315.pdf</w:t>
        </w:r>
      </w:hyperlink>
      <w:r w:rsidR="00794F66">
        <w:rPr>
          <w:rFonts w:asciiTheme="minorHAnsi" w:hAnsiTheme="minorHAnsi" w:cs="Arial"/>
          <w:b/>
          <w:i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561DA" w:rsidRDefault="00C561D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561DA" w:rsidRPr="00F64748" w:rsidRDefault="00C561D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Annerie Botha                                       </w:t>
      </w:r>
      <w:r w:rsidR="00794F66">
        <w:rPr>
          <w:rFonts w:asciiTheme="minorHAnsi" w:hAnsiTheme="minorHAnsi" w:cs="Arial"/>
          <w:lang w:val="en-ZA"/>
        </w:rPr>
        <w:t xml:space="preserve">   </w:t>
      </w:r>
      <w:r>
        <w:rPr>
          <w:rFonts w:asciiTheme="minorHAnsi" w:hAnsiTheme="minorHAnsi" w:cs="Arial"/>
          <w:lang w:val="en-ZA"/>
        </w:rPr>
        <w:t xml:space="preserve">Investec Limited                                                                        </w:t>
      </w:r>
      <w:r w:rsidR="00794F66">
        <w:rPr>
          <w:rFonts w:asciiTheme="minorHAnsi" w:hAnsiTheme="minorHAnsi" w:cs="Arial"/>
          <w:lang w:val="en-ZA"/>
        </w:rPr>
        <w:t xml:space="preserve">      </w:t>
      </w:r>
      <w:r>
        <w:rPr>
          <w:rFonts w:asciiTheme="minorHAnsi" w:hAnsiTheme="minorHAnsi" w:cs="Arial"/>
          <w:lang w:val="en-ZA"/>
        </w:rPr>
        <w:t xml:space="preserve">  +27 11 286 7211</w:t>
      </w:r>
    </w:p>
    <w:p w:rsidR="00C561DA" w:rsidRPr="00F64748" w:rsidRDefault="00C561DA" w:rsidP="00C561D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037BD4">
        <w:rPr>
          <w:rFonts w:asciiTheme="minorHAnsi" w:eastAsia="Times" w:hAnsiTheme="minorHAnsi" w:cs="Arial"/>
          <w:lang w:val="en-ZA"/>
        </w:rPr>
        <w:t>Corporate Actions</w:t>
      </w:r>
      <w:r w:rsidRPr="00037BD4">
        <w:rPr>
          <w:rFonts w:asciiTheme="minorHAnsi" w:eastAsia="Times" w:hAnsiTheme="minorHAnsi" w:cs="Arial"/>
          <w:lang w:val="en-ZA"/>
        </w:rPr>
        <w:tab/>
        <w:t xml:space="preserve"> </w:t>
      </w:r>
      <w:r w:rsidRPr="00037BD4">
        <w:rPr>
          <w:rFonts w:asciiTheme="minorHAnsi" w:eastAsia="Times" w:hAnsiTheme="minorHAnsi" w:cs="Arial"/>
          <w:lang w:val="en-ZA"/>
        </w:rPr>
        <w:tab/>
        <w:t xml:space="preserve">    JSE</w:t>
      </w:r>
      <w:r w:rsidRPr="00037BD4">
        <w:rPr>
          <w:rFonts w:asciiTheme="minorHAnsi" w:eastAsia="Times" w:hAnsiTheme="minorHAnsi" w:cs="Arial"/>
          <w:lang w:val="en-ZA"/>
        </w:rPr>
        <w:tab/>
      </w:r>
      <w:r w:rsidRPr="00037BD4">
        <w:rPr>
          <w:rFonts w:asciiTheme="minorHAnsi" w:eastAsia="Times" w:hAnsiTheme="minorHAnsi" w:cs="Arial"/>
          <w:lang w:val="en-ZA"/>
        </w:rPr>
        <w:tab/>
      </w:r>
      <w:r w:rsidRPr="00037BD4">
        <w:rPr>
          <w:rFonts w:asciiTheme="minorHAnsi" w:eastAsia="Times" w:hAnsiTheme="minorHAnsi" w:cs="Arial"/>
          <w:lang w:val="en-ZA"/>
        </w:rPr>
        <w:tab/>
      </w:r>
      <w:r w:rsidRPr="00037BD4">
        <w:rPr>
          <w:rFonts w:asciiTheme="minorHAnsi" w:eastAsia="Times" w:hAnsiTheme="minorHAnsi" w:cs="Arial"/>
          <w:lang w:val="en-ZA"/>
        </w:rPr>
        <w:tab/>
      </w:r>
      <w:r w:rsidRPr="00037BD4">
        <w:rPr>
          <w:rFonts w:asciiTheme="minorHAnsi" w:eastAsia="Times" w:hAnsiTheme="minorHAnsi" w:cs="Arial"/>
          <w:lang w:val="en-ZA"/>
        </w:rPr>
        <w:tab/>
        <w:t xml:space="preserve">             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1A1" w:rsidRDefault="00F241A1">
      <w:r>
        <w:separator/>
      </w:r>
    </w:p>
  </w:endnote>
  <w:endnote w:type="continuationSeparator" w:id="0">
    <w:p w:rsidR="00F241A1" w:rsidRDefault="00F2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5261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5261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1A1" w:rsidRDefault="00F241A1">
      <w:r>
        <w:separator/>
      </w:r>
    </w:p>
  </w:footnote>
  <w:footnote w:type="continuationSeparator" w:id="0">
    <w:p w:rsidR="00F241A1" w:rsidRDefault="00F24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5261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5261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erie Botha">
    <w15:presenceInfo w15:providerId="AD" w15:userId="S-1-5-21-2658941983-88728025-1827694959-11459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611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4CD2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4F66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4A85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61DA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1E9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1A1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55E73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NLV05%20Pricing%20Supplement%20201803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2018-08-28T07:00:00+00:00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DF15131-A6BC-4F75-83EC-C76A1068AAC6}"/>
</file>

<file path=customXml/itemProps2.xml><?xml version="1.0" encoding="utf-8"?>
<ds:datastoreItem xmlns:ds="http://schemas.openxmlformats.org/officeDocument/2006/customXml" ds:itemID="{3CDC9653-0F59-4FC8-9ABF-591BECB672D0}"/>
</file>

<file path=customXml/itemProps3.xml><?xml version="1.0" encoding="utf-8"?>
<ds:datastoreItem xmlns:ds="http://schemas.openxmlformats.org/officeDocument/2006/customXml" ds:itemID="{19F95FF6-3228-42A1-A532-AC036B4B600D}"/>
</file>

<file path=customXml/itemProps4.xml><?xml version="1.0" encoding="utf-8"?>
<ds:datastoreItem xmlns:ds="http://schemas.openxmlformats.org/officeDocument/2006/customXml" ds:itemID="{EDF6E0D7-6B45-4E7D-8A9F-5E7ABE113A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212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2018-03-15T08:38:00Z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622000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